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ПОЛИТИКА ЗАЩИТЫ И ОБРАБОТКИ ПЕРСОНАЛЬНЫХ ДАННЫХ 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center"/>
      </w:pPr>
      <w:r w:rsidRPr="00692ADC">
        <w:rPr>
          <w:rFonts w:ascii="Arial" w:hAnsi="Arial" w:cs="Arial"/>
          <w:b/>
          <w:szCs w:val="24"/>
        </w:rPr>
        <w:t>Дизайн-студия «ЭЛЬПАСО»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center"/>
        <w:rPr>
          <w:rFonts w:ascii="Arial" w:hAnsi="Arial" w:cs="Arial"/>
          <w:b/>
          <w:bCs/>
          <w:szCs w:val="24"/>
        </w:rPr>
      </w:pP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center"/>
      </w:pPr>
      <w:r>
        <w:rPr>
          <w:rFonts w:ascii="Arial" w:hAnsi="Arial" w:cs="Arial"/>
          <w:b/>
          <w:bCs/>
          <w:szCs w:val="24"/>
        </w:rPr>
        <w:t>1. Общие положения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 xml:space="preserve">1.1. Настоящая Политика в отношении обработки персональных данных (далее – Политика) составлена в соответствии с пунктом 2 статьи 18.1 Федерального закона «О персональных данных» № 152-ФЗ от 27 июля 2006 г., а также иными нормативными правовыми актами Российской Федерации в области защиты и обработки персональных данных и действует в отношении всех персональных данных (далее – данные), которые Организация (далее – Оператор, Общество) может получить от субъекта персональных данных, являющегося стороной по гражданско-правовому договору, от </w:t>
      </w:r>
      <w:r>
        <w:rPr>
          <w:rFonts w:ascii="Arial" w:hAnsi="Arial" w:cs="Arial"/>
          <w:color w:val="000000"/>
          <w:szCs w:val="24"/>
          <w:shd w:val="clear" w:color="auto" w:fill="FFFFFF"/>
        </w:rPr>
        <w:t>пользователя сети Интернет (далее – Пользователь) во время использования им любого из сайтов, сервисов, служб, программ, продуктов или услуг</w:t>
      </w:r>
      <w:r>
        <w:rPr>
          <w:rStyle w:val="apple-converted-space"/>
          <w:rFonts w:ascii="Arial" w:hAnsi="Arial" w:cs="Arial"/>
          <w:color w:val="000000"/>
          <w:szCs w:val="24"/>
          <w:shd w:val="clear" w:color="auto" w:fill="FFFFFF"/>
        </w:rPr>
        <w:t> д</w:t>
      </w:r>
      <w:r w:rsidRPr="00692ADC">
        <w:rPr>
          <w:rFonts w:ascii="Arial" w:hAnsi="Arial" w:cs="Arial"/>
          <w:szCs w:val="24"/>
        </w:rPr>
        <w:t>изайн-студи</w:t>
      </w:r>
      <w:r>
        <w:rPr>
          <w:rFonts w:ascii="Arial" w:hAnsi="Arial" w:cs="Arial"/>
          <w:szCs w:val="24"/>
        </w:rPr>
        <w:t>и</w:t>
      </w:r>
      <w:r w:rsidRPr="00692ADC">
        <w:rPr>
          <w:rFonts w:ascii="Arial" w:hAnsi="Arial" w:cs="Arial"/>
          <w:szCs w:val="24"/>
        </w:rPr>
        <w:t xml:space="preserve"> «ЭЛЬПАСО»</w:t>
      </w:r>
      <w:r>
        <w:rPr>
          <w:rFonts w:ascii="Arial" w:hAnsi="Arial" w:cs="Arial"/>
          <w:szCs w:val="24"/>
        </w:rPr>
        <w:t>, а также от субъекта персональных данных, состоящего с Оператором в отношениях, регулируемых трудовым законодательством (далее – Работник).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1.2. Оператор обеспечивает защиту обрабатываемых персональных данных от несанкционированного доступа и разглашения, неправомерного использования или утраты в соответствии с требованиями Федерального закона от 27 июля 2006 г. № 152-ФЗ «О персональных данных».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1.3. Оператор вправе вносить изменения в настоящую Политику. При внесении изменений в заголовке Политики указывается дата последнего обновления редакции. Новая редакция Политики вступает в силу с момента ее размещения на сайте, если иное не предусмотрено новой редакцией Политики.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rPr>
          <w:rFonts w:ascii="Arial" w:hAnsi="Arial" w:cs="Arial"/>
          <w:b/>
          <w:bCs/>
          <w:szCs w:val="24"/>
        </w:rPr>
      </w:pP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center"/>
      </w:pPr>
      <w:r>
        <w:rPr>
          <w:rFonts w:ascii="Arial" w:hAnsi="Arial" w:cs="Arial"/>
          <w:b/>
          <w:bCs/>
          <w:szCs w:val="24"/>
        </w:rPr>
        <w:t>2. Термины и принятые сокращения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 xml:space="preserve">Персональные данные – любая информация, относящаяся к прямо или косвенно </w:t>
      </w:r>
      <w:proofErr w:type="gramStart"/>
      <w:r>
        <w:rPr>
          <w:rFonts w:ascii="Arial" w:hAnsi="Arial" w:cs="Arial"/>
          <w:szCs w:val="24"/>
        </w:rPr>
        <w:t>определенному</w:t>
      </w:r>
      <w:proofErr w:type="gramEnd"/>
      <w:r>
        <w:rPr>
          <w:rFonts w:ascii="Arial" w:hAnsi="Arial" w:cs="Arial"/>
          <w:szCs w:val="24"/>
        </w:rPr>
        <w:t xml:space="preserve"> или определяемому физическому лицу (субъекту персональных данных).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Автоматизированная обработка персональных данных – обработка персональных данных с помощью средств вычислительной техники.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Информационная система персональных данных (ИСПД) 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Персональные данные, сделанные общедоступными субъектом персональных данных, – персональные данные, доступ неограниченного круга лиц к которым предоставлен субъектом персональных данных либо по его просьбе.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lastRenderedPageBreak/>
        <w:t>Оператор – организация, самостоятельно или совместно с другими лицами организующая обработку персональных данных, а также определяющая цели обработки персональных данных, подлежащих обработке, действия (операции), совершаемые с персональными данными. Оператором является д</w:t>
      </w:r>
      <w:r w:rsidRPr="00692ADC">
        <w:rPr>
          <w:rFonts w:ascii="Arial" w:hAnsi="Arial" w:cs="Arial"/>
          <w:szCs w:val="24"/>
        </w:rPr>
        <w:t>изайн-студия «ЭЛЬПАСО</w:t>
      </w:r>
      <w:proofErr w:type="gramStart"/>
      <w:r w:rsidRPr="00692ADC">
        <w:rPr>
          <w:rFonts w:ascii="Arial" w:hAnsi="Arial" w:cs="Arial"/>
          <w:szCs w:val="24"/>
        </w:rPr>
        <w:t>»</w:t>
      </w:r>
      <w:r>
        <w:rPr>
          <w:rFonts w:ascii="Arial" w:hAnsi="Arial" w:cs="Arial"/>
          <w:szCs w:val="24"/>
        </w:rPr>
        <w:t xml:space="preserve"> ,</w:t>
      </w:r>
      <w:proofErr w:type="gramEnd"/>
      <w:r>
        <w:rPr>
          <w:rFonts w:ascii="Arial" w:hAnsi="Arial" w:cs="Arial"/>
          <w:szCs w:val="24"/>
        </w:rPr>
        <w:t xml:space="preserve"> расположенное по адресу: </w:t>
      </w:r>
      <w:r w:rsidRPr="00692ADC">
        <w:rPr>
          <w:rFonts w:ascii="Arial" w:hAnsi="Arial" w:cs="Arial"/>
          <w:szCs w:val="24"/>
        </w:rPr>
        <w:t xml:space="preserve">Москва </w:t>
      </w:r>
      <w:proofErr w:type="spellStart"/>
      <w:r w:rsidRPr="00692ADC">
        <w:rPr>
          <w:rFonts w:ascii="Arial" w:hAnsi="Arial" w:cs="Arial"/>
          <w:szCs w:val="24"/>
        </w:rPr>
        <w:t>ул.Зеленодольская</w:t>
      </w:r>
      <w:proofErr w:type="spellEnd"/>
      <w:r w:rsidRPr="00692ADC">
        <w:rPr>
          <w:rFonts w:ascii="Arial" w:hAnsi="Arial" w:cs="Arial"/>
          <w:szCs w:val="24"/>
        </w:rPr>
        <w:t xml:space="preserve"> 36/2</w:t>
      </w:r>
      <w:r>
        <w:rPr>
          <w:rFonts w:ascii="Arial" w:hAnsi="Arial" w:cs="Arial"/>
          <w:szCs w:val="24"/>
        </w:rPr>
        <w:t>.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b/>
          <w:bCs/>
          <w:szCs w:val="24"/>
        </w:rPr>
      </w:pP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center"/>
      </w:pPr>
      <w:r>
        <w:rPr>
          <w:rFonts w:ascii="Arial" w:hAnsi="Arial" w:cs="Arial"/>
          <w:b/>
          <w:bCs/>
          <w:szCs w:val="24"/>
        </w:rPr>
        <w:t>3. Обработка персональных данных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3.1. Получение персональных данных.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3.1.1. Все персональные данные следует получать от самого субъекта. Если персональные данные субъекта можно получить только у третьей стороны, то субъект должен быть уведомлен об этом или от него должно быть получено согласие.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3.1.2. Оператор должен сообщить субъекту о целях, предполагаемых источниках и способах получения персональных данных, характере подлежащих получению персональных данных, перечне действий с персональными данными, сроке, в течение которого действует согласие, и порядке его отзыва, а также о последствиях отказа субъекта дать письменное согласие на их получение.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3.1.3. Документы, содержащие персональные данные, создаются путем: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– копирования оригиналов документов (паспорт, документ об образовании, свидетельство ИНН, пенсионное свидетельство и др.);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– внесения сведений в учетные формы;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– получения оригиналов необходимых документов (трудовая книжка, медицинское заключение, характеристика и др.).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3.2. Обработка персональных данных.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3.2.1. Обработка персональных данных осуществляется: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– с согласия субъекта персональных данных на обработку его персональных данных;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– в случаях, когда обработка персональных данных необходима для осуществления и выполнения возложенных законодательством РФ функций, полномочий и обязанностей;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– в случаях, когда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– персональные данные, сделанные общедоступными субъектом персональных данных).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3.2.2. Цели обработки персональных данных: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– осуществление трудовых отношений;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– осуществление гражданско-правовых отношений;</w:t>
      </w:r>
    </w:p>
    <w:p w:rsidR="00E10834" w:rsidRDefault="00E10834" w:rsidP="00E10834">
      <w:pPr>
        <w:tabs>
          <w:tab w:val="left" w:pos="0"/>
          <w:tab w:val="left" w:pos="567"/>
          <w:tab w:val="left" w:pos="1134"/>
        </w:tabs>
        <w:spacing w:after="0" w:line="240" w:lineRule="auto"/>
        <w:jc w:val="both"/>
      </w:pPr>
      <w:r>
        <w:rPr>
          <w:rFonts w:ascii="Arial" w:hAnsi="Arial" w:cs="Arial"/>
          <w:szCs w:val="24"/>
        </w:rPr>
        <w:tab/>
        <w:t>– для идентификации пользователей (посетителей) сайта интернет-магазина, для связи с пользователем, в том числе направление уведомлений, запросов и информации, касающихся использования сайта магазина, исполнения соглашений и договоров, а также обработки запросов и заявок от пользователя.</w:t>
      </w:r>
      <w:bookmarkStart w:id="0" w:name="_Hlk484533033"/>
      <w:bookmarkEnd w:id="0"/>
    </w:p>
    <w:p w:rsidR="00E10834" w:rsidRDefault="00E10834" w:rsidP="00E10834">
      <w:pPr>
        <w:tabs>
          <w:tab w:val="left" w:pos="0"/>
          <w:tab w:val="left" w:pos="567"/>
          <w:tab w:val="left" w:pos="1134"/>
        </w:tabs>
        <w:spacing w:after="0" w:line="240" w:lineRule="auto"/>
        <w:jc w:val="both"/>
      </w:pPr>
      <w:r>
        <w:rPr>
          <w:rFonts w:ascii="Arial" w:hAnsi="Arial" w:cs="Arial"/>
          <w:szCs w:val="24"/>
        </w:rPr>
        <w:tab/>
        <w:t>- обезличивания персональных данных для получения обезличенных статистических данных, которые передаются третьему лицу для проведения исследований, выполнения работ или оказания услуг по поручению магазина.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3.2.3. Категории субъектов персональных данных.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Обрабатываются персональные данные следующих субъектов персональных данных: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– физические лица, состоящие с Обществом в трудовых отношениях;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– физические лица, уволившиеся из Общества;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– физические лица, являющиеся кандидатами на работу;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– физические лица, состоящие с Обществом в гражданско-правовых отношениях;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lastRenderedPageBreak/>
        <w:t>– физические лица, являющиеся пользователями сайта магазина.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3.2.4. Персональные данные, обрабатываемые Оператором: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– данные, полученные при осуществлении трудовых отношений;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– данные, полученные для осуществления отбора кандидатов на работу;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– данные, полученные при осуществлении гражданско-правовых отношений;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– данные, полученные от пользователей сайта магазина.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3.2.5. Обработка персональных данных ведется: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– с использованием средств автоматизации;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– без использования средств автоматизации.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3.3. Хранение персональных данных.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3.3.1. Персональные данные субъектов могут быть получены, проходить дальнейшую обработку и передаваться на хранение как на бумажных носителях, так и в электронном виде.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3.3.2. Персональные данные, зафиксированные на бумажных носителях, хранятся в запираемых шкафах либо в запираемых помещениях с ограниченным правом доступа.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3.3.3. Персональные данные субъектов, обрабатываемые с использованием средств автоматизации в разных целях, хранятся в разных папках.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3.3.4. Не допускается хранение и размещение документов, содержащих персональных данных, в открытых электронных каталогах (файлообменниках) в ИСПД.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3.3.5. Хранение персональных данных в форме, позволяющей определить субъекта персональных данных, осуществляется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3.4. Уничтожение персональных данных.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3.4.1. Уничтожение документов (носителей), содержащих персональных данных, производится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3.4.2. Персональные данные на электронных носителях уничтожаются путем стирания или форматирования носителя.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3.4.3. Факт уничтожения персональных данных подтверждается документально актом об уничтожении носителей.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3.5. Передача персональных данных.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3.5.1. Оператор передает персональные данные третьим лицам в следующих случаях: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– субъект выразил свое согласие на такие действия;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– передача предусмотрена российским или иным применимым законодательством в рамках установленной законодательством процедуры.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3.5.2. Перечень лиц, которым передаются персональные данные.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– Пенсионный фонд РФ для учета (на законных основаниях);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– налоговые органы РФ (на законных основаниях);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– Фонд социального страхования РФ (на законных основаниях);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– территориальный фонд обязательного медицинского страхования (на законных основаниях);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– страховые медицинские организации по обязательному и добровольному медицинскому страхованию (на законных основаниях);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– банки для начисления заработной платы (на основании договора);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– органы МВД России в случаях, установленных законодательством;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– обезличенные персональные данные Пользователей сайта интернет-магазина передаются контрагентам Магазина.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b/>
          <w:bCs/>
          <w:szCs w:val="24"/>
        </w:rPr>
      </w:pP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center"/>
      </w:pPr>
      <w:r>
        <w:rPr>
          <w:rFonts w:ascii="Arial" w:hAnsi="Arial" w:cs="Arial"/>
          <w:b/>
          <w:bCs/>
          <w:szCs w:val="24"/>
        </w:rPr>
        <w:t>4. Защита персональных данных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4.1. В соответствии с требованиями нормативных документов Оператором создана система защиты персональных данных (СЗПД), состоящая из подсистем правовой, организационной и технической защиты.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4.2. Подсистема правовой защиты представляет собой комплекс правовых, организационно-распорядительных и нормативных документов, обеспечивающих создание, функционирование и совершенствование СЗПД.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4.3. Подсистема организационной защиты включает в себя организацию структуры управления СЗПД, разрешительной системы, защиты информации при работе с сотрудниками, партнерами и сторонними лицами.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4.4. Подсистема технической защиты включает в себя комплекс технических, программных, программно-аппаратных средств, обеспечивающих защиту персональных данных.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4.4. Основными мерами защиты персональных данных, используемыми Оператором, являются: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4.5.1. Назначение лица, ответственного за обработку персональных данных, которое осуществляет организацию обработки персональных данных, обучение и инструктаж, внутренний контроль за соблюдением учреждением и его работниками требований к защите персональных данных.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4.5.2. Определение актуальных угроз безопасности персональных данных при их обработке в ИСПД и разработка мер и мероприятий по защите персональных данных.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4.5.3. Разработка политики в отношении обработки персональных данных.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 xml:space="preserve">4.5.4. Установление правил доступа </w:t>
      </w:r>
      <w:proofErr w:type="gramStart"/>
      <w:r>
        <w:rPr>
          <w:rFonts w:ascii="Arial" w:hAnsi="Arial" w:cs="Arial"/>
          <w:szCs w:val="24"/>
        </w:rPr>
        <w:t>к персональных данных</w:t>
      </w:r>
      <w:proofErr w:type="gramEnd"/>
      <w:r>
        <w:rPr>
          <w:rFonts w:ascii="Arial" w:hAnsi="Arial" w:cs="Arial"/>
          <w:szCs w:val="24"/>
        </w:rPr>
        <w:t>, обрабатываемым в ИСПД, а также обеспечение регистрации и учета всех действий, совершаемых с персональными данными в ИСПД.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4.5.5. Установление индивидуальных паролей доступа сотрудников в информационную систему в соответствии с их производственными обязанностями.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4.5.6. Применение прошедших в установленном порядке процедуру оценки соответствия средств защиты информации.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4.5.7. Сертифицированное антивирусное программное обеспечение с регулярно обновляемыми базами.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4.5.8. Соблюдение условий, обеспечивающих сохранность персональных данных и исключающих несанкционированный к ним доступ.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4.5.9. Обнаружение фактов несанкционированного доступа к персональным данным и принятие мер.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4.5.10. Восстановление персональных данных, модифицированных или уничтоженных вследствие несанкционированного доступа к ним.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4.5.11. Обучение работников Оператора, непосредственно осуществляющих обработку персональных данных, положениям законодательства РФ о персональных данных, в том числе требованиям к защите персональных данных, документам, определяющим политику Оператора в отношении обработки персональных данных, локальным актам по вопросам обработки персональных данных.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4.5.12. Осуществление внутреннего контроля и аудита.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rPr>
          <w:rFonts w:ascii="Arial" w:hAnsi="Arial" w:cs="Arial"/>
          <w:b/>
          <w:bCs/>
          <w:szCs w:val="24"/>
        </w:rPr>
      </w:pP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center"/>
      </w:pPr>
      <w:r>
        <w:rPr>
          <w:rFonts w:ascii="Arial" w:hAnsi="Arial" w:cs="Arial"/>
          <w:b/>
          <w:bCs/>
          <w:szCs w:val="24"/>
        </w:rPr>
        <w:t xml:space="preserve">5. Основные права субъекта </w:t>
      </w:r>
      <w:r>
        <w:rPr>
          <w:rFonts w:ascii="Arial" w:hAnsi="Arial" w:cs="Arial"/>
          <w:b/>
          <w:szCs w:val="24"/>
        </w:rPr>
        <w:t>персональных данных</w:t>
      </w:r>
      <w:r>
        <w:rPr>
          <w:rFonts w:ascii="Arial" w:hAnsi="Arial" w:cs="Arial"/>
          <w:b/>
          <w:bCs/>
          <w:szCs w:val="24"/>
        </w:rPr>
        <w:t xml:space="preserve"> и обязанности Оператора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5.1. Основные права субъекта персональных данных.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Субъект имеет право на доступ к его персональным данным и следующим сведениям: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lastRenderedPageBreak/>
        <w:t>– подтверждение факта обработки персональных данных Оператором;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– правовые основания и цели обработки персональных данных;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– цели и применяемые Оператором способы обработки персональных данных;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– наименование и место нахождения Оператора, сведения о лицах (за исключением работников Оператора), которые имеют доступ к персональных данных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– сроки обработки персональных данных, в том числе сроки их хранения;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– порядок осуществления субъектом персональных данных прав, предусмотренных Федеральным законом;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– наименование или фамилия,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– обращение к Оператору и направление ему запросов;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– обжалование действий или бездействия Оператора.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5.2. Обязанности Оператора.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Оператор обязан: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– при сборе персональных данных предоставить информацию об обработке персональных данных;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– в случаях если персональные данные были получены не от субъекта персональных данных, уведомить субъекта;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– при отказе в предоставлении персональных данных субъекту разъясняются последствия такого отказа;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– опубликовать или иным образом обеспечить неограниченный доступ к документу, определяющему его политику в отношении обработки персональных данных, к сведениям о реализуемых требованиях к защите персональных данных;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–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E10834" w:rsidRDefault="00E10834" w:rsidP="00E1083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– давать ответы на запросы и обращения субъектов персональных данных, их представителей и уполномоченного органа по защите прав субъектов персональных данных.</w:t>
      </w:r>
    </w:p>
    <w:p w:rsidR="007B496A" w:rsidRDefault="007B496A">
      <w:bookmarkStart w:id="1" w:name="_GoBack"/>
      <w:bookmarkEnd w:id="1"/>
    </w:p>
    <w:sectPr w:rsidR="007B4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834"/>
    <w:rsid w:val="007B496A"/>
    <w:rsid w:val="00E1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590CF-1AD5-4D15-ACD2-95E60E8EA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0834"/>
    <w:pPr>
      <w:suppressAutoHyphens/>
      <w:spacing w:after="200" w:line="276" w:lineRule="auto"/>
    </w:pPr>
    <w:rPr>
      <w:rFonts w:ascii="Times New Roman" w:eastAsia="Calibri" w:hAnsi="Times New Roman" w:cs="Times New Roman"/>
      <w:kern w:val="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E10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2044</Words>
  <Characters>11655</Characters>
  <Application>Microsoft Office Word</Application>
  <DocSecurity>0</DocSecurity>
  <Lines>97</Lines>
  <Paragraphs>27</Paragraphs>
  <ScaleCrop>false</ScaleCrop>
  <Company/>
  <LinksUpToDate>false</LinksUpToDate>
  <CharactersWithSpaces>13672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Galuzinsky</dc:creator>
  <cp:keywords/>
  <dc:description/>
  <cp:lastModifiedBy>Oleg Galuzinsky</cp:lastModifiedBy>
  <cp:revision>1</cp:revision>
  <dcterms:created xsi:type="dcterms:W3CDTF">2019-02-25T14:17:00Z</dcterms:created>
  <dcterms:modified xsi:type="dcterms:W3CDTF">2019-02-25T14:17:00Z</dcterms:modified>
</cp:coreProperties>
</file>